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095F" w14:textId="77777777" w:rsidR="00127EBB" w:rsidRDefault="00F81800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 xml:space="preserve">Klauzula Informacyjna zgodna z Art. 13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Style w:val="Pogrubienie"/>
          <w:b w:val="0"/>
          <w:bCs w:val="0"/>
          <w:color w:val="000000" w:themeColor="text1"/>
          <w:sz w:val="22"/>
          <w:szCs w:val="22"/>
        </w:rPr>
        <w:br/>
        <w:t>o ochronie danych)</w:t>
      </w:r>
    </w:p>
    <w:p w14:paraId="665672BB" w14:textId="77777777" w:rsidR="00127EBB" w:rsidRDefault="00127EBB">
      <w:pPr>
        <w:pStyle w:val="NormalnyWeb"/>
        <w:spacing w:before="210" w:beforeAutospacing="0" w:after="210" w:afterAutospacing="0"/>
        <w:jc w:val="center"/>
        <w:rPr>
          <w:rStyle w:val="Pogrubienie"/>
          <w:b w:val="0"/>
          <w:bCs w:val="0"/>
          <w:color w:val="000000" w:themeColor="text1"/>
          <w:sz w:val="22"/>
          <w:szCs w:val="22"/>
        </w:rPr>
      </w:pPr>
    </w:p>
    <w:p w14:paraId="1D7C4C06" w14:textId="0A8577D3" w:rsidR="00127EBB" w:rsidRPr="00CE2BF1" w:rsidRDefault="00F81800">
      <w:pPr>
        <w:pStyle w:val="NormalnyWeb"/>
        <w:spacing w:before="210" w:beforeAutospacing="0" w:after="210" w:afterAutospacing="0"/>
        <w:jc w:val="both"/>
        <w:rPr>
          <w:sz w:val="22"/>
          <w:szCs w:val="22"/>
        </w:rPr>
      </w:pPr>
      <w:r>
        <w:rPr>
          <w:rStyle w:val="Pogrubienie"/>
          <w:b w:val="0"/>
          <w:bCs w:val="0"/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 Administratorem Państwa danych osobowych jest Burmistrz Grodziska Mazowieckiego, </w:t>
      </w:r>
      <w:r>
        <w:rPr>
          <w:color w:val="000000" w:themeColor="text1"/>
          <w:sz w:val="22"/>
          <w:szCs w:val="22"/>
        </w:rPr>
        <w:br/>
      </w:r>
      <w:r w:rsidRPr="00CE2BF1">
        <w:rPr>
          <w:sz w:val="22"/>
          <w:szCs w:val="22"/>
        </w:rPr>
        <w:t xml:space="preserve">ul. T. Kościuszki </w:t>
      </w:r>
      <w:r w:rsidR="003D3F7B">
        <w:rPr>
          <w:sz w:val="22"/>
          <w:szCs w:val="22"/>
        </w:rPr>
        <w:t>1</w:t>
      </w:r>
      <w:r w:rsidRPr="00CE2BF1">
        <w:rPr>
          <w:sz w:val="22"/>
          <w:szCs w:val="22"/>
        </w:rPr>
        <w:t>2 a, 05-825 Grodzisk Mazowiecki, e-mail: urzad@grodzisk.pl, tel. 22 755 55 34.</w:t>
      </w:r>
    </w:p>
    <w:p w14:paraId="447D3EB9" w14:textId="77777777" w:rsidR="00127EBB" w:rsidRPr="0042621D" w:rsidRDefault="00F81800">
      <w:pPr>
        <w:pStyle w:val="NormalnyWeb"/>
        <w:spacing w:before="210" w:beforeAutospacing="0" w:after="210" w:afterAutospacing="0"/>
        <w:jc w:val="both"/>
        <w:rPr>
          <w:sz w:val="22"/>
          <w:szCs w:val="22"/>
        </w:rPr>
      </w:pPr>
      <w:r w:rsidRPr="00CE2BF1">
        <w:rPr>
          <w:rStyle w:val="Pogrubienie"/>
          <w:b w:val="0"/>
          <w:bCs w:val="0"/>
          <w:sz w:val="22"/>
          <w:szCs w:val="22"/>
        </w:rPr>
        <w:t>2.</w:t>
      </w:r>
      <w:r w:rsidRPr="00CE2BF1">
        <w:rPr>
          <w:sz w:val="22"/>
          <w:szCs w:val="22"/>
        </w:rPr>
        <w:t xml:space="preserve"> W sprawach dotyczących przetwarzania przez nas Państwa danych osobowych oraz korzystania </w:t>
      </w:r>
      <w:r w:rsidRPr="00CE2BF1">
        <w:rPr>
          <w:sz w:val="22"/>
          <w:szCs w:val="22"/>
        </w:rPr>
        <w:br/>
        <w:t xml:space="preserve">z praw związanych z ochroną danych osobowych możecie Państwo kontaktować się z Inspektorem </w:t>
      </w:r>
      <w:r w:rsidRPr="0042621D">
        <w:rPr>
          <w:sz w:val="22"/>
          <w:szCs w:val="22"/>
        </w:rPr>
        <w:t xml:space="preserve">Ochrony Danych, e-mail: </w:t>
      </w:r>
      <w:hyperlink r:id="rId6" w:history="1">
        <w:r w:rsidRPr="0042621D">
          <w:rPr>
            <w:rStyle w:val="Hipercze"/>
            <w:color w:val="auto"/>
            <w:sz w:val="22"/>
            <w:szCs w:val="22"/>
          </w:rPr>
          <w:t>abi@grodzisk.pl</w:t>
        </w:r>
      </w:hyperlink>
      <w:r w:rsidRPr="0042621D">
        <w:rPr>
          <w:sz w:val="22"/>
          <w:szCs w:val="22"/>
        </w:rPr>
        <w:t xml:space="preserve">, tel. 22 755 55 34. </w:t>
      </w:r>
    </w:p>
    <w:p w14:paraId="13DC100F" w14:textId="36E8AEAB" w:rsidR="00127EBB" w:rsidRPr="0042621D" w:rsidRDefault="00F81800">
      <w:pPr>
        <w:pStyle w:val="NormalnyWeb"/>
        <w:spacing w:before="210" w:beforeAutospacing="0" w:after="210" w:afterAutospacing="0"/>
        <w:jc w:val="both"/>
        <w:rPr>
          <w:sz w:val="22"/>
          <w:szCs w:val="22"/>
        </w:rPr>
      </w:pPr>
      <w:r w:rsidRPr="0042621D">
        <w:rPr>
          <w:rStyle w:val="Pogrubienie"/>
          <w:b w:val="0"/>
          <w:bCs w:val="0"/>
          <w:sz w:val="22"/>
          <w:szCs w:val="22"/>
        </w:rPr>
        <w:t>3.</w:t>
      </w:r>
      <w:r w:rsidRPr="0042621D">
        <w:rPr>
          <w:sz w:val="22"/>
          <w:szCs w:val="22"/>
        </w:rPr>
        <w:t xml:space="preserve"> Dane osobowe będziemy przetwarzać w celach </w:t>
      </w:r>
      <w:r w:rsidR="00FA4E43" w:rsidRPr="0042621D">
        <w:rPr>
          <w:sz w:val="22"/>
          <w:szCs w:val="22"/>
        </w:rPr>
        <w:t>wypełn</w:t>
      </w:r>
      <w:r w:rsidRPr="0042621D">
        <w:rPr>
          <w:sz w:val="22"/>
          <w:szCs w:val="22"/>
        </w:rPr>
        <w:t xml:space="preserve">ienia obowiązków prawnych w związku z realizacją obowiązków prawnych (art. 6  ust. 1 lit. c RODO) oraz na podstawie ustawy z dnia 16 listopada 2006 roku o opłacie skarbowej </w:t>
      </w:r>
      <w:r w:rsidR="0042621D" w:rsidRPr="0042621D">
        <w:rPr>
          <w:sz w:val="22"/>
          <w:szCs w:val="22"/>
        </w:rPr>
        <w:t>( Dz. U. z 20</w:t>
      </w:r>
      <w:r w:rsidR="00583880">
        <w:rPr>
          <w:sz w:val="22"/>
          <w:szCs w:val="22"/>
        </w:rPr>
        <w:t>20</w:t>
      </w:r>
      <w:r w:rsidR="0042621D" w:rsidRPr="0042621D">
        <w:rPr>
          <w:sz w:val="22"/>
          <w:szCs w:val="22"/>
        </w:rPr>
        <w:t xml:space="preserve"> r. poz. </w:t>
      </w:r>
      <w:r w:rsidR="00583880">
        <w:rPr>
          <w:sz w:val="22"/>
          <w:szCs w:val="22"/>
        </w:rPr>
        <w:t>1546</w:t>
      </w:r>
      <w:r w:rsidR="0042621D">
        <w:rPr>
          <w:sz w:val="22"/>
          <w:szCs w:val="22"/>
        </w:rPr>
        <w:t xml:space="preserve"> </w:t>
      </w:r>
      <w:r w:rsidR="0042621D" w:rsidRPr="0042621D">
        <w:rPr>
          <w:sz w:val="22"/>
          <w:szCs w:val="22"/>
        </w:rPr>
        <w:t>z późn.zm</w:t>
      </w:r>
      <w:r w:rsidRPr="0042621D">
        <w:rPr>
          <w:sz w:val="22"/>
          <w:szCs w:val="22"/>
        </w:rPr>
        <w:t xml:space="preserve">. ) oraz Rozporządzenia Ministra Finansów z dnia 28 września 2007 roku w sprawie zapłaty opłaty skarbowej ( Dz. U. z 2007 Nr 187 poz. 1330) </w:t>
      </w:r>
    </w:p>
    <w:p w14:paraId="7C60C28C" w14:textId="1B8B377E" w:rsidR="00127EBB" w:rsidRPr="00CE2BF1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sz w:val="22"/>
          <w:szCs w:val="22"/>
        </w:rPr>
      </w:pPr>
      <w:r w:rsidRPr="00CE2BF1">
        <w:rPr>
          <w:sz w:val="22"/>
          <w:szCs w:val="22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</w:t>
      </w:r>
      <w:r w:rsidR="00A90C17">
        <w:rPr>
          <w:sz w:val="22"/>
          <w:szCs w:val="22"/>
        </w:rPr>
        <w:t>20</w:t>
      </w:r>
      <w:r w:rsidRPr="00CE2BF1">
        <w:rPr>
          <w:sz w:val="22"/>
          <w:szCs w:val="22"/>
        </w:rPr>
        <w:t xml:space="preserve">r. poz.  </w:t>
      </w:r>
      <w:r w:rsidR="00A90C17">
        <w:rPr>
          <w:sz w:val="22"/>
          <w:szCs w:val="22"/>
        </w:rPr>
        <w:t>2176</w:t>
      </w:r>
      <w:r w:rsidRPr="00CE2BF1">
        <w:rPr>
          <w:sz w:val="22"/>
          <w:szCs w:val="22"/>
        </w:rPr>
        <w:t xml:space="preserve"> z póź. zm.) </w:t>
      </w:r>
    </w:p>
    <w:p w14:paraId="2714706B" w14:textId="77777777" w:rsidR="00127EBB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 w:rsidRPr="00CE2BF1">
        <w:rPr>
          <w:sz w:val="22"/>
          <w:szCs w:val="22"/>
        </w:rPr>
        <w:t xml:space="preserve">W związku z przetwarzaniem Pani/Pana danych osobowych przysługują Pani/Panu następujące </w:t>
      </w:r>
      <w:r>
        <w:rPr>
          <w:color w:val="000000" w:themeColor="text1"/>
          <w:sz w:val="22"/>
          <w:szCs w:val="22"/>
        </w:rPr>
        <w:t xml:space="preserve">uprawnienia: </w:t>
      </w:r>
    </w:p>
    <w:p w14:paraId="56298094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a) prawo dostępu do danych osobowych, w tym prawo do uzyskania kopii tych danych</w:t>
      </w:r>
    </w:p>
    <w:p w14:paraId="11368117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prawo do żądania sprostowania (poprawiania) danych osobowych – w przypadku gdy dane są nieprawidłowe lub niekompletne</w:t>
      </w:r>
    </w:p>
    <w:p w14:paraId="7303023B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c) prawo do żądania usunięcia danych osobowych (nie dotyczy przypadków określonych w Art. 17 ust. 3 RODO)</w:t>
      </w:r>
    </w:p>
    <w:p w14:paraId="55797816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d) prawo do żądania ograniczenia przetwarzania danych osobowych </w:t>
      </w:r>
    </w:p>
    <w:p w14:paraId="3000B823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e) prawo do przenoszenia danych </w:t>
      </w:r>
    </w:p>
    <w:p w14:paraId="26A4EFE2" w14:textId="77777777" w:rsidR="00127EBB" w:rsidRDefault="00F81800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f) prawo sprzeciwu wobec przetwarzania danych </w:t>
      </w:r>
    </w:p>
    <w:p w14:paraId="20936A6D" w14:textId="77777777" w:rsidR="00127EBB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52668959" w14:textId="77777777" w:rsidR="00127EBB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nie będą przekazane do państwa trzeciego/organizacji międzynarodowej.</w:t>
      </w:r>
    </w:p>
    <w:p w14:paraId="42B00C8D" w14:textId="77777777" w:rsidR="00127EBB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76DE424E" w14:textId="77777777" w:rsidR="00127EBB" w:rsidRPr="00737A9D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sz w:val="22"/>
          <w:szCs w:val="22"/>
        </w:rPr>
      </w:pPr>
      <w:r w:rsidRPr="00737A9D">
        <w:rPr>
          <w:sz w:val="22"/>
          <w:szCs w:val="22"/>
        </w:rPr>
        <w:lastRenderedPageBreak/>
        <w:t>Przysługuje Państwu prawo do wniesienia skargi do organu nadzorczego w sposobie i trybie określonym w przepisach RODO oraz Ustawy o ochronie danych osobowych (</w:t>
      </w:r>
      <w:r w:rsidR="00737A9D" w:rsidRPr="00737A9D">
        <w:rPr>
          <w:sz w:val="22"/>
          <w:szCs w:val="22"/>
        </w:rPr>
        <w:t>Dz. U. z 2019 r. poz. 1781 z późn zm.)</w:t>
      </w:r>
      <w:r w:rsidRPr="00737A9D">
        <w:rPr>
          <w:sz w:val="22"/>
          <w:szCs w:val="22"/>
        </w:rPr>
        <w:t xml:space="preserve">. Adres organu nadzorczego: Prezes Urzędu Ochrony Danych Osobowych, ul. Stawki 2, 00-193 Warszawa, tel. 22 531 03 00, fax. 22 531 03 01, </w:t>
      </w:r>
      <w:hyperlink r:id="rId7" w:history="1">
        <w:r w:rsidRPr="00737A9D">
          <w:rPr>
            <w:rStyle w:val="Hipercze"/>
            <w:color w:val="auto"/>
            <w:sz w:val="22"/>
            <w:szCs w:val="22"/>
          </w:rPr>
          <w:t>kancelaria@uodo.gov.pl</w:t>
        </w:r>
      </w:hyperlink>
    </w:p>
    <w:p w14:paraId="47A2964F" w14:textId="77777777" w:rsidR="00127EBB" w:rsidRPr="00737A9D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sz w:val="22"/>
          <w:szCs w:val="22"/>
        </w:rPr>
      </w:pPr>
      <w:r w:rsidRPr="00737A9D">
        <w:rPr>
          <w:sz w:val="22"/>
          <w:szCs w:val="22"/>
        </w:rPr>
        <w:t>Państwa dane osobowe nie będą przetwarzane w sposób zautomatyzowany i nie będą profilowane.</w:t>
      </w:r>
    </w:p>
    <w:p w14:paraId="436D24CC" w14:textId="0CCA9694" w:rsidR="00127EBB" w:rsidRDefault="00F81800">
      <w:pPr>
        <w:pStyle w:val="NormalnyWeb"/>
        <w:numPr>
          <w:ilvl w:val="0"/>
          <w:numId w:val="1"/>
        </w:numPr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  <w:r w:rsidRPr="00737A9D">
        <w:rPr>
          <w:color w:val="000000" w:themeColor="text1"/>
          <w:sz w:val="22"/>
          <w:szCs w:val="22"/>
        </w:rPr>
        <w:t xml:space="preserve">Podanie danych jest obowiązkiem ustawowym wynikającym z art. 63 § 2 ustawy z dnia 14.06.1960 r. Kodeks </w:t>
      </w:r>
      <w:r w:rsidRPr="00737A9D">
        <w:rPr>
          <w:sz w:val="22"/>
          <w:szCs w:val="22"/>
        </w:rPr>
        <w:t xml:space="preserve">postępowania administracyjnego </w:t>
      </w:r>
      <w:r w:rsidR="00737A9D" w:rsidRPr="00737A9D">
        <w:rPr>
          <w:sz w:val="22"/>
          <w:szCs w:val="22"/>
        </w:rPr>
        <w:t>( Dz. U. z 202</w:t>
      </w:r>
      <w:r w:rsidR="00A90C17">
        <w:rPr>
          <w:sz w:val="22"/>
          <w:szCs w:val="22"/>
        </w:rPr>
        <w:t>1</w:t>
      </w:r>
      <w:r w:rsidR="00737A9D" w:rsidRPr="00737A9D">
        <w:rPr>
          <w:sz w:val="22"/>
          <w:szCs w:val="22"/>
        </w:rPr>
        <w:t xml:space="preserve"> r. poz. </w:t>
      </w:r>
      <w:r w:rsidR="00A90C17">
        <w:rPr>
          <w:sz w:val="22"/>
          <w:szCs w:val="22"/>
        </w:rPr>
        <w:t>735</w:t>
      </w:r>
      <w:r w:rsidR="00737A9D" w:rsidRPr="00737A9D">
        <w:rPr>
          <w:sz w:val="22"/>
          <w:szCs w:val="22"/>
        </w:rPr>
        <w:t xml:space="preserve"> </w:t>
      </w:r>
      <w:r w:rsidRPr="00737A9D">
        <w:rPr>
          <w:sz w:val="22"/>
          <w:szCs w:val="22"/>
        </w:rPr>
        <w:t xml:space="preserve">z póz. zm.). </w:t>
      </w:r>
      <w:r w:rsidRPr="00737A9D">
        <w:rPr>
          <w:color w:val="000000" w:themeColor="text1"/>
          <w:sz w:val="22"/>
          <w:szCs w:val="22"/>
        </w:rPr>
        <w:t xml:space="preserve">Osoba, której dane </w:t>
      </w:r>
      <w:r w:rsidR="00FA4E43" w:rsidRPr="00737A9D">
        <w:rPr>
          <w:color w:val="000000" w:themeColor="text1"/>
          <w:sz w:val="22"/>
          <w:szCs w:val="22"/>
        </w:rPr>
        <w:t>dotyczą</w:t>
      </w:r>
      <w:r w:rsidRPr="00737A9D">
        <w:rPr>
          <w:color w:val="000000" w:themeColor="text1"/>
          <w:sz w:val="22"/>
          <w:szCs w:val="22"/>
        </w:rPr>
        <w:t xml:space="preserve"> jest zobowiązana do ich podania w celu uczestnictwa w postępowaniu administracyjnym. Niepodanie danych powoduje niemożliwość uczestniczenia w postępowaniu administracyjnym</w:t>
      </w:r>
      <w:r>
        <w:rPr>
          <w:color w:val="000000" w:themeColor="text1"/>
          <w:sz w:val="22"/>
          <w:szCs w:val="22"/>
        </w:rPr>
        <w:t xml:space="preserve">. </w:t>
      </w:r>
    </w:p>
    <w:p w14:paraId="4D29869E" w14:textId="77777777" w:rsidR="00CD7B46" w:rsidRDefault="00CD7B46" w:rsidP="00CD7B46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</w:p>
    <w:p w14:paraId="4D1E3370" w14:textId="77777777" w:rsidR="00CD7B46" w:rsidRDefault="00CD7B46" w:rsidP="00CD7B46">
      <w:pPr>
        <w:pStyle w:val="NormalnyWeb"/>
        <w:spacing w:before="210" w:beforeAutospacing="0" w:after="210" w:afterAutospacing="0"/>
        <w:jc w:val="both"/>
        <w:rPr>
          <w:color w:val="000000" w:themeColor="text1"/>
          <w:sz w:val="22"/>
          <w:szCs w:val="22"/>
        </w:rPr>
      </w:pPr>
    </w:p>
    <w:p w14:paraId="1AA839F0" w14:textId="77777777" w:rsidR="00CD7B46" w:rsidRDefault="00CD7B46" w:rsidP="00CD7B46">
      <w:pPr>
        <w:pStyle w:val="NormalnyWeb"/>
        <w:spacing w:before="210" w:beforeAutospacing="0" w:after="21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………………………………..</w:t>
      </w:r>
    </w:p>
    <w:p w14:paraId="42C37565" w14:textId="77777777" w:rsidR="00CD7B46" w:rsidRDefault="00CD7B46" w:rsidP="00CD7B46">
      <w:pPr>
        <w:pStyle w:val="NormalnyWeb"/>
        <w:spacing w:before="210" w:beforeAutospacing="0" w:after="21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 i podpis</w:t>
      </w:r>
    </w:p>
    <w:sectPr w:rsidR="00CD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D1"/>
    <w:rsid w:val="000576C4"/>
    <w:rsid w:val="00127EBB"/>
    <w:rsid w:val="002A7976"/>
    <w:rsid w:val="002B634A"/>
    <w:rsid w:val="003D3F7B"/>
    <w:rsid w:val="0042621D"/>
    <w:rsid w:val="005130D1"/>
    <w:rsid w:val="00583880"/>
    <w:rsid w:val="00737A9D"/>
    <w:rsid w:val="00942831"/>
    <w:rsid w:val="009549AC"/>
    <w:rsid w:val="00A90C17"/>
    <w:rsid w:val="00CD7B46"/>
    <w:rsid w:val="00CE2BF1"/>
    <w:rsid w:val="00F81800"/>
    <w:rsid w:val="00FA4E43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1FA5"/>
  <w15:docId w15:val="{0EC2A087-3D3D-44B5-89A5-C4B743A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B4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Sylwia Czechowska</cp:lastModifiedBy>
  <cp:revision>11</cp:revision>
  <cp:lastPrinted>2018-08-06T07:05:00Z</cp:lastPrinted>
  <dcterms:created xsi:type="dcterms:W3CDTF">2018-08-02T11:49:00Z</dcterms:created>
  <dcterms:modified xsi:type="dcterms:W3CDTF">2021-09-08T13:22:00Z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